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7FA" w:rsidRPr="00E008CF" w:rsidRDefault="006832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43"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8C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800" behindDoc="0" locked="0" layoutInCell="1" hidden="0" allowOverlap="1">
            <wp:simplePos x="0" y="0"/>
            <wp:positionH relativeFrom="column">
              <wp:posOffset>-305435</wp:posOffset>
            </wp:positionH>
            <wp:positionV relativeFrom="paragraph">
              <wp:posOffset>193040</wp:posOffset>
            </wp:positionV>
            <wp:extent cx="1427480" cy="338455"/>
            <wp:effectExtent l="0" t="0" r="0" b="4445"/>
            <wp:wrapSquare wrapText="bothSides" distT="0" distB="0" distL="0" distR="0"/>
            <wp:docPr id="2" name="image1.jpg" descr="ЛогоЭр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ЛогоЭрис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338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3E2" w:rsidRPr="00E008C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«ЭРИС»</w:t>
      </w:r>
    </w:p>
    <w:p w:rsidR="006877FA" w:rsidRPr="00E008CF" w:rsidRDefault="006832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43"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8C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728" behindDoc="0" locked="0" layoutInCell="1" hidden="0" allowOverlap="1">
            <wp:simplePos x="0" y="0"/>
            <wp:positionH relativeFrom="column">
              <wp:posOffset>5038725</wp:posOffset>
            </wp:positionH>
            <wp:positionV relativeFrom="paragraph">
              <wp:posOffset>22860</wp:posOffset>
            </wp:positionV>
            <wp:extent cx="457835" cy="429260"/>
            <wp:effectExtent l="0" t="0" r="0" b="0"/>
            <wp:wrapSquare wrapText="bothSides" distT="0" distB="0" distL="0" distR="0"/>
            <wp:docPr id="1" name="image2.jpg" descr="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900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429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92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ИНН 5920017357; КПП </w:t>
      </w:r>
      <w:r w:rsidR="00F323E2" w:rsidRPr="00E008CF">
        <w:rPr>
          <w:rFonts w:ascii="Times New Roman" w:eastAsia="Times New Roman" w:hAnsi="Times New Roman" w:cs="Times New Roman"/>
          <w:color w:val="000000"/>
          <w:sz w:val="24"/>
          <w:szCs w:val="24"/>
        </w:rPr>
        <w:t>592001001;</w:t>
      </w:r>
    </w:p>
    <w:p w:rsidR="006877FA" w:rsidRPr="00E008CF" w:rsidRDefault="00F323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43"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8CF">
        <w:rPr>
          <w:rFonts w:ascii="Times New Roman" w:eastAsia="Times New Roman" w:hAnsi="Times New Roman" w:cs="Times New Roman"/>
          <w:color w:val="000000"/>
          <w:sz w:val="24"/>
          <w:szCs w:val="24"/>
        </w:rPr>
        <w:t>617762, Пермский край, г. Чайковский, ул. Промышленная</w:t>
      </w:r>
      <w:r w:rsidR="0049224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00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8/25</w:t>
      </w:r>
    </w:p>
    <w:p w:rsidR="006877FA" w:rsidRPr="00E008CF" w:rsidRDefault="00F323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43"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8CF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Единый многоканальный телефон: +7 (34241) 6-55-11</w:t>
      </w:r>
    </w:p>
    <w:p w:rsidR="006877FA" w:rsidRPr="00E008CF" w:rsidRDefault="00F323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43"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8CF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E008CF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E008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">
        <w:r w:rsidRPr="00E00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eris@eriskip.ru</w:t>
        </w:r>
      </w:hyperlink>
      <w:r w:rsidRPr="00E008C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77FA" w:rsidRPr="00E008CF" w:rsidRDefault="00F323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43"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8CF">
        <w:rPr>
          <w:rFonts w:ascii="Times New Roman" w:eastAsia="Times New Roman" w:hAnsi="Times New Roman" w:cs="Times New Roman"/>
          <w:color w:val="000000"/>
          <w:sz w:val="24"/>
          <w:szCs w:val="24"/>
        </w:rPr>
        <w:t>Сайт: www.eriskip.ru</w:t>
      </w:r>
    </w:p>
    <w:p w:rsidR="006877FA" w:rsidRPr="00E008CF" w:rsidRDefault="00687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4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465"/>
      </w:tblGrid>
      <w:tr w:rsidR="006877FA" w:rsidRPr="00E008CF">
        <w:tc>
          <w:tcPr>
            <w:tcW w:w="9465" w:type="dxa"/>
          </w:tcPr>
          <w:p w:rsidR="006877FA" w:rsidRPr="00E008CF" w:rsidRDefault="00683250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F323E2" w:rsidRPr="00E008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ресс-релиз</w:t>
            </w:r>
          </w:p>
          <w:p w:rsidR="006877FA" w:rsidRPr="00E008CF" w:rsidRDefault="00687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2E0F" w:rsidRPr="00622E0F" w:rsidRDefault="00622E0F" w:rsidP="00622E0F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2E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«ЭРИС» примет участие в крупнейшем форуме нефтегазовой отрасли</w:t>
      </w:r>
    </w:p>
    <w:p w:rsidR="00A732FC" w:rsidRPr="00BC151D" w:rsidRDefault="00492243" w:rsidP="00BC151D">
      <w:pPr>
        <w:spacing w:before="120" w:after="12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Группа компаний «ЭРИС» </w:t>
      </w:r>
      <w:r w:rsidR="00396983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примет участие </w:t>
      </w:r>
      <w:r w:rsidR="00BC151D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IX Петербургском международном газовом форуме –</w:t>
      </w:r>
      <w:r w:rsidR="00266FA4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ведущем событии нефтегазовой отрасли</w:t>
      </w:r>
      <w:r w:rsidR="00BC151D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где демонстрируются последние инновационные технологичные решения для промышленных предприятий.</w:t>
      </w:r>
      <w:r w:rsidR="00396983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C151D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Мероприятие пройдёт с 1 по </w:t>
      </w:r>
      <w:r w:rsidR="00622E0F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 октября </w:t>
      </w:r>
      <w:r w:rsidR="00BC151D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proofErr w:type="spellStart"/>
      <w:r w:rsidR="00BC151D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конгрессно</w:t>
      </w:r>
      <w:proofErr w:type="spellEnd"/>
      <w:r w:rsidR="00BC151D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-выставочн</w:t>
      </w:r>
      <w:r w:rsidR="002B32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ом</w:t>
      </w:r>
      <w:r w:rsidR="00BC151D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центр</w:t>
      </w:r>
      <w:r w:rsidR="002B32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BC151D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</w:t>
      </w:r>
      <w:proofErr w:type="spellStart"/>
      <w:r w:rsidR="00BC151D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Экспофорум</w:t>
      </w:r>
      <w:proofErr w:type="spellEnd"/>
      <w:r w:rsidR="00BC151D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».</w:t>
      </w:r>
      <w:r w:rsidR="00A732FC" w:rsidRPr="00BC1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83250" w:rsidRDefault="002B3225" w:rsidP="00683250">
      <w:pPr>
        <w:spacing w:before="120"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845A7" w:rsidRPr="00E008CF">
        <w:rPr>
          <w:rFonts w:ascii="Times New Roman" w:hAnsi="Times New Roman" w:cs="Times New Roman"/>
          <w:color w:val="000000" w:themeColor="text1"/>
          <w:sz w:val="24"/>
          <w:szCs w:val="24"/>
        </w:rPr>
        <w:t>ЭРИС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845A7" w:rsidRPr="00E00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 беспроводные системы обеспечения безопасности </w:t>
      </w:r>
      <w:r w:rsidR="00BC151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845A7" w:rsidRPr="00E008CF">
        <w:rPr>
          <w:rFonts w:ascii="Times New Roman" w:hAnsi="Times New Roman" w:cs="Times New Roman"/>
          <w:color w:val="000000" w:themeColor="text1"/>
          <w:sz w:val="24"/>
          <w:szCs w:val="24"/>
        </w:rPr>
        <w:t>БСК ЭРИС серии 400</w:t>
      </w:r>
      <w:r w:rsidR="00BC151D">
        <w:rPr>
          <w:rFonts w:ascii="Times New Roman" w:hAnsi="Times New Roman" w:cs="Times New Roman"/>
          <w:color w:val="000000" w:themeColor="text1"/>
          <w:sz w:val="24"/>
          <w:szCs w:val="24"/>
        </w:rPr>
        <w:t>», п</w:t>
      </w:r>
      <w:r w:rsidR="00F845A7" w:rsidRPr="00E00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родемонстрирует 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возможности </w:t>
      </w:r>
      <w:r w:rsidR="00F845A7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портативны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F845A7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газоанализатор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F845A7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ПГ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845A7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ЭРИС-414 с возможностью позиционирования с помощью GPS посредством </w:t>
      </w:r>
      <w:proofErr w:type="spellStart"/>
      <w:r w:rsidR="00F845A7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Bluetooth</w:t>
      </w:r>
      <w:proofErr w:type="spellEnd"/>
      <w:r w:rsidR="00F845A7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протокола передачи данных </w:t>
      </w:r>
      <w:proofErr w:type="spellStart"/>
      <w:r w:rsidR="00F845A7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LoRa</w:t>
      </w:r>
      <w:proofErr w:type="spellEnd"/>
      <w:r w:rsidR="00F845A7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WAN</w:t>
      </w:r>
      <w:r w:rsidR="00A732FC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51D" w:rsidRPr="00BC1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A732FC" w:rsidRPr="00BC1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кнопкой</w:t>
      </w:r>
      <w:bookmarkStart w:id="0" w:name="_GoBack"/>
      <w:bookmarkEnd w:id="0"/>
      <w:r w:rsidR="00A732FC" w:rsidRPr="00BC1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«ЭРИС </w:t>
      </w:r>
      <w:r w:rsidR="00A732FC" w:rsidRPr="00BC151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</w:t>
      </w:r>
      <w:r w:rsidR="00A732FC" w:rsidRPr="00BC1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A732FC" w:rsidRPr="00BC151D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Point</w:t>
      </w:r>
      <w:r w:rsidR="00A732FC" w:rsidRPr="00BC15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F845A7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На форуме также можно будет</w:t>
      </w:r>
      <w:r w:rsidR="00F845A7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познакомиться с </w:t>
      </w:r>
      <w:r w:rsidR="00F845A7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программны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</w:t>
      </w:r>
      <w:r w:rsidR="00F845A7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продукт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F845A7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приложени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созданными для удобства работы и обслуживания системы экологического мониторинга выбросов </w:t>
      </w:r>
      <w:r w:rsidR="00BC151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hyperlink r:id="rId10" w:history="1">
        <w:r w:rsidR="00BC151D" w:rsidRPr="00BC151D">
          <w:rPr>
            <w:rFonts w:ascii="Times New Roman" w:hAnsi="Times New Roman" w:cs="Times New Roman"/>
            <w:sz w:val="24"/>
            <w:szCs w:val="24"/>
          </w:rPr>
          <w:t>СМВ ЭРИС серии 400</w:t>
        </w:r>
      </w:hyperlink>
      <w:r w:rsidR="00BC151D">
        <w:rPr>
          <w:rFonts w:ascii="Times New Roman" w:hAnsi="Times New Roman" w:cs="Times New Roman"/>
          <w:sz w:val="24"/>
          <w:szCs w:val="24"/>
        </w:rPr>
        <w:t>»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проектируется под задачи каждого конкретного клиента с учетом всех специфических условий (природных, технологических, эксплуатационных, финансовых и др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л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инейк</w:t>
      </w:r>
      <w:r w:rsidR="00BC151D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одноканальных стационарных газоанализаторов «ДГС ЭРИС серии 200». </w:t>
      </w:r>
      <w:r w:rsidR="00BC151D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 будет представлена новинка –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двухканальный и четырехканальный газоанализатор </w:t>
      </w:r>
      <w:r w:rsidR="0068325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Advant</w:t>
      </w:r>
      <w:proofErr w:type="spellEnd"/>
      <w:r w:rsidR="00BC151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8325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68325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Advant</w:t>
      </w:r>
      <w:proofErr w:type="spellEnd"/>
      <w:r w:rsidR="00BC151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8325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Приборы</w:t>
      </w:r>
      <w:r w:rsid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предназначены для 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измерения концентраций взрывоопасных, токсичных газов, кисл</w:t>
      </w:r>
      <w:r w:rsidR="00BC1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орода, диоксида углерода, </w:t>
      </w:r>
      <w:r w:rsidR="00BC151D" w:rsidRPr="00BC151D">
        <w:rPr>
          <w:rFonts w:ascii="Times New Roman" w:hAnsi="Times New Roman" w:cs="Times New Roman"/>
          <w:color w:val="000000" w:themeColor="text1"/>
          <w:sz w:val="24"/>
          <w:szCs w:val="24"/>
        </w:rPr>
        <w:t>летучих органических соединений в воздухе рабочей зоны</w:t>
      </w:r>
      <w:r w:rsidR="00BC15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3250" w:rsidRDefault="00683250" w:rsidP="00683250">
      <w:pPr>
        <w:spacing w:before="120"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250" w:rsidRPr="00683250" w:rsidRDefault="00683250" w:rsidP="00683250">
      <w:pPr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32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Справка</w:t>
      </w:r>
    </w:p>
    <w:p w:rsidR="00BC151D" w:rsidRPr="00BC151D" w:rsidRDefault="00BC151D" w:rsidP="00683250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225">
        <w:rPr>
          <w:rFonts w:ascii="Times New Roman" w:eastAsia="Times New Roman" w:hAnsi="Times New Roman" w:cs="Times New Roman"/>
          <w:sz w:val="24"/>
          <w:szCs w:val="24"/>
        </w:rPr>
        <w:t xml:space="preserve">ГК «ЭРИС» принимает участие в Петербургском международном газовом форуме </w:t>
      </w:r>
      <w:bookmarkStart w:id="1" w:name="_gjdgxs" w:colFirst="0" w:colLast="0"/>
      <w:bookmarkEnd w:id="1"/>
      <w:r w:rsidRPr="002B3225">
        <w:rPr>
          <w:rFonts w:ascii="Times New Roman" w:eastAsia="Times New Roman" w:hAnsi="Times New Roman" w:cs="Times New Roman"/>
          <w:sz w:val="24"/>
          <w:szCs w:val="24"/>
        </w:rPr>
        <w:t>ежегодно с 201</w:t>
      </w:r>
      <w:r w:rsidR="00E831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B3225">
        <w:rPr>
          <w:rFonts w:ascii="Times New Roman" w:eastAsia="Times New Roman" w:hAnsi="Times New Roman" w:cs="Times New Roman"/>
          <w:sz w:val="24"/>
          <w:szCs w:val="24"/>
        </w:rPr>
        <w:t xml:space="preserve"> года. На мероприятии </w:t>
      </w:r>
      <w:r w:rsidR="002B3225" w:rsidRPr="002B3225">
        <w:rPr>
          <w:rFonts w:ascii="Times New Roman" w:eastAsia="Times New Roman" w:hAnsi="Times New Roman" w:cs="Times New Roman"/>
          <w:sz w:val="24"/>
          <w:szCs w:val="24"/>
        </w:rPr>
        <w:t xml:space="preserve">«ЭРИС» </w:t>
      </w:r>
      <w:r w:rsidR="002B3225">
        <w:rPr>
          <w:rFonts w:ascii="Times New Roman" w:eastAsia="Times New Roman" w:hAnsi="Times New Roman" w:cs="Times New Roman"/>
          <w:sz w:val="24"/>
          <w:szCs w:val="24"/>
        </w:rPr>
        <w:t>уже традиционно представляет</w:t>
      </w:r>
      <w:r w:rsidR="002B3225" w:rsidRPr="002B3225">
        <w:rPr>
          <w:rFonts w:ascii="Times New Roman" w:eastAsia="Times New Roman" w:hAnsi="Times New Roman" w:cs="Times New Roman"/>
          <w:sz w:val="24"/>
          <w:szCs w:val="24"/>
        </w:rPr>
        <w:t xml:space="preserve"> новинки в области </w:t>
      </w:r>
      <w:r w:rsidRPr="002B3225">
        <w:rPr>
          <w:rFonts w:ascii="Times New Roman" w:eastAsia="Times New Roman" w:hAnsi="Times New Roman" w:cs="Times New Roman"/>
          <w:sz w:val="24"/>
          <w:szCs w:val="24"/>
        </w:rPr>
        <w:t>обеспечения безопасности на производстве</w:t>
      </w:r>
      <w:r w:rsidR="00683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225" w:rsidRPr="002B322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B3225">
        <w:rPr>
          <w:rFonts w:ascii="Times New Roman" w:eastAsia="Times New Roman" w:hAnsi="Times New Roman" w:cs="Times New Roman"/>
          <w:sz w:val="24"/>
          <w:szCs w:val="24"/>
        </w:rPr>
        <w:t>сервисного обслуживания</w:t>
      </w:r>
      <w:r w:rsidR="002B3225" w:rsidRPr="002B3225">
        <w:rPr>
          <w:rFonts w:ascii="Times New Roman" w:eastAsia="Times New Roman" w:hAnsi="Times New Roman" w:cs="Times New Roman"/>
          <w:sz w:val="24"/>
          <w:szCs w:val="24"/>
        </w:rPr>
        <w:t>. Специалисты компании демон</w:t>
      </w:r>
      <w:r w:rsidR="00E8314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B3225" w:rsidRPr="002B3225">
        <w:rPr>
          <w:rFonts w:ascii="Times New Roman" w:eastAsia="Times New Roman" w:hAnsi="Times New Roman" w:cs="Times New Roman"/>
          <w:sz w:val="24"/>
          <w:szCs w:val="24"/>
        </w:rPr>
        <w:t>тр</w:t>
      </w:r>
      <w:r w:rsidR="00E8314C">
        <w:rPr>
          <w:rFonts w:ascii="Times New Roman" w:eastAsia="Times New Roman" w:hAnsi="Times New Roman" w:cs="Times New Roman"/>
          <w:sz w:val="24"/>
          <w:szCs w:val="24"/>
        </w:rPr>
        <w:t>ир</w:t>
      </w:r>
      <w:r w:rsidR="002B3225" w:rsidRPr="002B3225">
        <w:rPr>
          <w:rFonts w:ascii="Times New Roman" w:eastAsia="Times New Roman" w:hAnsi="Times New Roman" w:cs="Times New Roman"/>
          <w:sz w:val="24"/>
          <w:szCs w:val="24"/>
        </w:rPr>
        <w:t xml:space="preserve">уют преимущества </w:t>
      </w:r>
      <w:r w:rsidRPr="002B3225">
        <w:rPr>
          <w:rFonts w:ascii="Times New Roman" w:eastAsia="Times New Roman" w:hAnsi="Times New Roman" w:cs="Times New Roman"/>
          <w:sz w:val="24"/>
          <w:szCs w:val="24"/>
        </w:rPr>
        <w:t>комплексных решен</w:t>
      </w:r>
      <w:r w:rsidR="002B3225" w:rsidRPr="002B3225">
        <w:rPr>
          <w:rFonts w:ascii="Times New Roman" w:eastAsia="Times New Roman" w:hAnsi="Times New Roman" w:cs="Times New Roman"/>
          <w:sz w:val="24"/>
          <w:szCs w:val="24"/>
        </w:rPr>
        <w:t>ий для промышленных предприятий нефтегазовой отрасли.</w:t>
      </w:r>
    </w:p>
    <w:p w:rsidR="00A732FC" w:rsidRPr="002B3225" w:rsidRDefault="00A732FC" w:rsidP="009A1AF8">
      <w:pPr>
        <w:spacing w:before="120" w:after="1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3225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Место проведения</w:t>
      </w:r>
      <w:r w:rsidRPr="002B322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: </w:t>
      </w:r>
      <w:proofErr w:type="spellStart"/>
      <w:r w:rsidRPr="002B3225">
        <w:rPr>
          <w:rFonts w:ascii="Times New Roman" w:hAnsi="Times New Roman" w:cs="Times New Roman"/>
          <w:i/>
          <w:color w:val="000000"/>
          <w:sz w:val="24"/>
          <w:szCs w:val="24"/>
        </w:rPr>
        <w:t>Конгрессно</w:t>
      </w:r>
      <w:proofErr w:type="spellEnd"/>
      <w:r w:rsidRPr="002B3225">
        <w:rPr>
          <w:rFonts w:ascii="Times New Roman" w:hAnsi="Times New Roman" w:cs="Times New Roman"/>
          <w:i/>
          <w:color w:val="000000"/>
          <w:sz w:val="24"/>
          <w:szCs w:val="24"/>
        </w:rPr>
        <w:t>-выставочный центр ЭКСПОФОРУМ (г. Санкт-Петербург, Петербургское шоссе, д. 64</w:t>
      </w:r>
      <w:r w:rsidR="00D724F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2B322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корпус 1)</w:t>
      </w:r>
    </w:p>
    <w:p w:rsidR="00683250" w:rsidRPr="00683250" w:rsidRDefault="00A732FC" w:rsidP="00683250">
      <w:pPr>
        <w:pBdr>
          <w:bottom w:val="single" w:sz="12" w:space="1" w:color="auto"/>
        </w:pBdr>
        <w:spacing w:before="120" w:after="1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B3225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Расположение стенда «ЭРИС»</w:t>
      </w:r>
      <w:r w:rsidRPr="002B322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 </w:t>
      </w:r>
      <w:r w:rsidRPr="002B3225">
        <w:rPr>
          <w:rFonts w:ascii="Times New Roman" w:hAnsi="Times New Roman" w:cs="Times New Roman"/>
          <w:i/>
          <w:color w:val="000000"/>
          <w:sz w:val="24"/>
          <w:szCs w:val="24"/>
        </w:rPr>
        <w:t>Павильон – Пассаж напротив входа в Павильон </w:t>
      </w:r>
      <w:r w:rsidRPr="002B322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</w:t>
      </w:r>
      <w:r w:rsidRPr="002B322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111664">
        <w:rPr>
          <w:rFonts w:ascii="Times New Roman" w:hAnsi="Times New Roman" w:cs="Times New Roman"/>
          <w:i/>
          <w:color w:val="000000"/>
          <w:sz w:val="24"/>
          <w:szCs w:val="24"/>
        </w:rPr>
        <w:t>э</w:t>
      </w:r>
      <w:r w:rsidRPr="002B3225">
        <w:rPr>
          <w:rFonts w:ascii="Times New Roman" w:hAnsi="Times New Roman" w:cs="Times New Roman"/>
          <w:i/>
          <w:color w:val="000000"/>
          <w:sz w:val="24"/>
          <w:szCs w:val="24"/>
        </w:rPr>
        <w:t>кспозици</w:t>
      </w:r>
      <w:r w:rsidR="00484D72" w:rsidRPr="002B3225"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2B322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Пермского края)</w:t>
      </w:r>
    </w:p>
    <w:p w:rsidR="00E008CF" w:rsidRPr="002B3225" w:rsidRDefault="00A732FC" w:rsidP="006832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highlight w:val="white"/>
        </w:rPr>
      </w:pPr>
      <w:r w:rsidRPr="002B3225">
        <w:rPr>
          <w:rFonts w:ascii="Times New Roman" w:eastAsia="Times New Roman" w:hAnsi="Times New Roman" w:cs="Times New Roman"/>
          <w:i/>
          <w:color w:val="002060"/>
          <w:sz w:val="24"/>
          <w:szCs w:val="24"/>
          <w:highlight w:val="white"/>
        </w:rPr>
        <w:t xml:space="preserve">Следите за новостями на официальных </w:t>
      </w:r>
      <w:r w:rsidR="009A1AF8" w:rsidRPr="002B3225">
        <w:rPr>
          <w:rFonts w:ascii="Times New Roman" w:eastAsia="Times New Roman" w:hAnsi="Times New Roman" w:cs="Times New Roman"/>
          <w:i/>
          <w:color w:val="002060"/>
          <w:sz w:val="24"/>
          <w:szCs w:val="24"/>
          <w:highlight w:val="white"/>
        </w:rPr>
        <w:t xml:space="preserve">страницах </w:t>
      </w:r>
      <w:r w:rsidR="002B3225" w:rsidRPr="002B3225">
        <w:rPr>
          <w:rFonts w:ascii="Times New Roman" w:eastAsia="Times New Roman" w:hAnsi="Times New Roman" w:cs="Times New Roman"/>
          <w:i/>
          <w:color w:val="002060"/>
          <w:sz w:val="24"/>
          <w:szCs w:val="24"/>
          <w:highlight w:val="white"/>
        </w:rPr>
        <w:t>«ЭРИС</w:t>
      </w:r>
      <w:r w:rsidR="00E36150">
        <w:rPr>
          <w:rFonts w:ascii="Times New Roman" w:eastAsia="Times New Roman" w:hAnsi="Times New Roman" w:cs="Times New Roman"/>
          <w:i/>
          <w:color w:val="002060"/>
          <w:sz w:val="24"/>
          <w:szCs w:val="24"/>
          <w:highlight w:val="white"/>
        </w:rPr>
        <w:t>»</w:t>
      </w:r>
      <w:r w:rsidR="00A14782">
        <w:rPr>
          <w:rFonts w:ascii="Times New Roman" w:eastAsia="Times New Roman" w:hAnsi="Times New Roman" w:cs="Times New Roman"/>
          <w:i/>
          <w:color w:val="002060"/>
          <w:sz w:val="24"/>
          <w:szCs w:val="24"/>
          <w:highlight w:val="white"/>
        </w:rPr>
        <w:t>:</w:t>
      </w:r>
    </w:p>
    <w:p w:rsidR="00E008CF" w:rsidRPr="002B3225" w:rsidRDefault="00CF0C3E" w:rsidP="006832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white"/>
        </w:rPr>
      </w:pPr>
      <w:hyperlink r:id="rId11" w:history="1"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US"/>
          </w:rPr>
          <w:t>www</w:t>
        </w:r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</w:rPr>
          <w:t>.</w:t>
        </w:r>
        <w:proofErr w:type="spellStart"/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US"/>
          </w:rPr>
          <w:t>facebook</w:t>
        </w:r>
        <w:proofErr w:type="spellEnd"/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</w:rPr>
          <w:t>.</w:t>
        </w:r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US"/>
          </w:rPr>
          <w:t>com</w:t>
        </w:r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</w:rPr>
          <w:t>/</w:t>
        </w:r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US"/>
          </w:rPr>
          <w:t>ERIS</w:t>
        </w:r>
      </w:hyperlink>
    </w:p>
    <w:p w:rsidR="00E008CF" w:rsidRPr="00BE03D1" w:rsidRDefault="00CF0C3E" w:rsidP="00683250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hyperlink r:id="rId12" w:history="1"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US"/>
          </w:rPr>
          <w:t>www</w:t>
        </w:r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</w:rPr>
          <w:t>.</w:t>
        </w:r>
        <w:proofErr w:type="spellStart"/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US"/>
          </w:rPr>
          <w:t>instagram</w:t>
        </w:r>
        <w:proofErr w:type="spellEnd"/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</w:rPr>
          <w:t>.</w:t>
        </w:r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US"/>
          </w:rPr>
          <w:t>com</w:t>
        </w:r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</w:rPr>
          <w:t>/</w:t>
        </w:r>
        <w:r w:rsidR="00396983" w:rsidRPr="002B3225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US"/>
          </w:rPr>
          <w:t>ERIS</w:t>
        </w:r>
      </w:hyperlink>
    </w:p>
    <w:p w:rsidR="00BE03D1" w:rsidRPr="000543DA" w:rsidRDefault="00CF0C3E" w:rsidP="006832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 w:themeColor="hyperlink"/>
          <w:sz w:val="24"/>
          <w:szCs w:val="24"/>
          <w:highlight w:val="white"/>
          <w:u w:val="single"/>
        </w:rPr>
      </w:pPr>
      <w:hyperlink r:id="rId13" w:tgtFrame="_blank" w:history="1">
        <w:r w:rsidR="00BE03D1" w:rsidRPr="00BE03D1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US"/>
          </w:rPr>
          <w:t>www</w:t>
        </w:r>
        <w:r w:rsidR="00BE03D1" w:rsidRPr="000543DA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</w:rPr>
          <w:t>.</w:t>
        </w:r>
        <w:r w:rsidR="00BE03D1" w:rsidRPr="00BE03D1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US"/>
          </w:rPr>
          <w:t>vk</w:t>
        </w:r>
        <w:r w:rsidR="00BE03D1" w:rsidRPr="000543DA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</w:rPr>
          <w:t>.</w:t>
        </w:r>
        <w:r w:rsidR="00BE03D1" w:rsidRPr="00BE03D1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US"/>
          </w:rPr>
          <w:t>com</w:t>
        </w:r>
        <w:r w:rsidR="00BE03D1" w:rsidRPr="000543DA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</w:rPr>
          <w:t>/</w:t>
        </w:r>
        <w:r w:rsidR="00BE03D1" w:rsidRPr="00BE03D1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highlight w:val="white"/>
            <w:lang w:val="en-US"/>
          </w:rPr>
          <w:t>ERIS</w:t>
        </w:r>
      </w:hyperlink>
      <w:r w:rsidR="00BE03D1" w:rsidRPr="00BE03D1">
        <w:rPr>
          <w:rStyle w:val="a6"/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 </w:t>
      </w:r>
    </w:p>
    <w:p w:rsidR="00A85DF1" w:rsidRPr="00683250" w:rsidRDefault="00CF0C3E" w:rsidP="006832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white"/>
        </w:rPr>
      </w:pPr>
      <w:r>
        <w:fldChar w:fldCharType="begin"/>
      </w:r>
      <w:r>
        <w:instrText xml:space="preserve"> HYPERLINK "https://www.youtube.com/channel/UCKFHB135fBpA1AWOrn5CmUQ" </w:instrText>
      </w:r>
      <w:r>
        <w:fldChar w:fldCharType="separate"/>
      </w:r>
      <w:r w:rsidR="00396983" w:rsidRPr="002B3225">
        <w:rPr>
          <w:rStyle w:val="a6"/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www</w:t>
      </w:r>
      <w:r w:rsidR="00396983" w:rsidRPr="002B3225">
        <w:rPr>
          <w:rStyle w:val="a6"/>
          <w:rFonts w:ascii="Times New Roman" w:eastAsia="Times New Roman" w:hAnsi="Times New Roman" w:cs="Times New Roman"/>
          <w:i/>
          <w:sz w:val="24"/>
          <w:szCs w:val="24"/>
          <w:highlight w:val="white"/>
        </w:rPr>
        <w:t>.</w:t>
      </w:r>
      <w:proofErr w:type="spellStart"/>
      <w:r w:rsidR="00396983" w:rsidRPr="002B3225">
        <w:rPr>
          <w:rStyle w:val="a6"/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youtube</w:t>
      </w:r>
      <w:proofErr w:type="spellEnd"/>
      <w:r w:rsidR="00396983" w:rsidRPr="002B3225">
        <w:rPr>
          <w:rStyle w:val="a6"/>
          <w:rFonts w:ascii="Times New Roman" w:eastAsia="Times New Roman" w:hAnsi="Times New Roman" w:cs="Times New Roman"/>
          <w:i/>
          <w:sz w:val="24"/>
          <w:szCs w:val="24"/>
          <w:highlight w:val="white"/>
        </w:rPr>
        <w:t>.</w:t>
      </w:r>
      <w:r w:rsidR="00396983" w:rsidRPr="002B3225">
        <w:rPr>
          <w:rStyle w:val="a6"/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com</w:t>
      </w:r>
      <w:r w:rsidR="00396983" w:rsidRPr="002B3225">
        <w:rPr>
          <w:rStyle w:val="a6"/>
          <w:rFonts w:ascii="Times New Roman" w:eastAsia="Times New Roman" w:hAnsi="Times New Roman" w:cs="Times New Roman"/>
          <w:i/>
          <w:sz w:val="24"/>
          <w:szCs w:val="24"/>
          <w:highlight w:val="white"/>
        </w:rPr>
        <w:t>/</w:t>
      </w:r>
      <w:r w:rsidR="00396983" w:rsidRPr="002B3225">
        <w:rPr>
          <w:rStyle w:val="a6"/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ERIS</w:t>
      </w:r>
      <w:r>
        <w:rPr>
          <w:rStyle w:val="a6"/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fldChar w:fldCharType="end"/>
      </w:r>
    </w:p>
    <w:sectPr w:rsidR="00A85DF1" w:rsidRPr="00683250" w:rsidSect="00683250">
      <w:footerReference w:type="default" r:id="rId14"/>
      <w:pgSz w:w="11906" w:h="16838"/>
      <w:pgMar w:top="216" w:right="850" w:bottom="260" w:left="1134" w:header="737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C3E" w:rsidRDefault="00CF0C3E" w:rsidP="00683250">
      <w:pPr>
        <w:spacing w:after="0" w:line="240" w:lineRule="auto"/>
      </w:pPr>
      <w:r>
        <w:separator/>
      </w:r>
    </w:p>
  </w:endnote>
  <w:endnote w:type="continuationSeparator" w:id="0">
    <w:p w:rsidR="00CF0C3E" w:rsidRDefault="00CF0C3E" w:rsidP="0068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250" w:rsidRPr="00683250" w:rsidRDefault="00683250" w:rsidP="00683250">
    <w:pPr>
      <w:pStyle w:val="p1"/>
      <w:rPr>
        <w:rFonts w:ascii="Times New Roman" w:hAnsi="Times New Roman"/>
        <w:i/>
        <w:sz w:val="22"/>
        <w:szCs w:val="22"/>
      </w:rPr>
    </w:pPr>
    <w:r w:rsidRPr="00683250">
      <w:rPr>
        <w:rFonts w:ascii="Times New Roman" w:hAnsi="Times New Roman"/>
        <w:i/>
        <w:sz w:val="22"/>
        <w:szCs w:val="22"/>
      </w:rPr>
      <w:t>Екатерина Краснова</w:t>
    </w:r>
  </w:p>
  <w:p w:rsidR="00683250" w:rsidRPr="00683250" w:rsidRDefault="00683250" w:rsidP="00683250">
    <w:pPr>
      <w:pStyle w:val="p1"/>
      <w:rPr>
        <w:rFonts w:ascii="Times New Roman" w:hAnsi="Times New Roman"/>
        <w:i/>
        <w:sz w:val="22"/>
        <w:szCs w:val="22"/>
      </w:rPr>
    </w:pPr>
    <w:r w:rsidRPr="00683250">
      <w:rPr>
        <w:rFonts w:ascii="Times New Roman" w:hAnsi="Times New Roman"/>
        <w:i/>
        <w:sz w:val="22"/>
        <w:szCs w:val="22"/>
      </w:rPr>
      <w:t>маркетолог Группы компаний "ЭРИС"</w:t>
    </w:r>
  </w:p>
  <w:p w:rsidR="00683250" w:rsidRPr="00683250" w:rsidRDefault="00683250" w:rsidP="00683250">
    <w:pPr>
      <w:pStyle w:val="p3"/>
      <w:rPr>
        <w:rStyle w:val="a6"/>
        <w:rFonts w:ascii="Times New Roman" w:eastAsia="Times New Roman" w:hAnsi="Times New Roman"/>
        <w:i/>
        <w:sz w:val="22"/>
        <w:szCs w:val="22"/>
        <w:highlight w:val="white"/>
      </w:rPr>
    </w:pPr>
    <w:r w:rsidRPr="00683250">
      <w:rPr>
        <w:rStyle w:val="s1"/>
        <w:rFonts w:ascii="Times New Roman" w:hAnsi="Times New Roman"/>
        <w:i/>
        <w:sz w:val="22"/>
        <w:szCs w:val="22"/>
        <w:lang w:val="en-US"/>
      </w:rPr>
      <w:t>e</w:t>
    </w:r>
    <w:r w:rsidRPr="00683250">
      <w:rPr>
        <w:rStyle w:val="s1"/>
        <w:rFonts w:ascii="Times New Roman" w:hAnsi="Times New Roman"/>
        <w:i/>
        <w:sz w:val="22"/>
        <w:szCs w:val="22"/>
      </w:rPr>
      <w:t>-</w:t>
    </w:r>
    <w:r w:rsidRPr="00683250">
      <w:rPr>
        <w:rStyle w:val="s1"/>
        <w:rFonts w:ascii="Times New Roman" w:hAnsi="Times New Roman"/>
        <w:i/>
        <w:sz w:val="22"/>
        <w:szCs w:val="22"/>
        <w:lang w:val="en-US"/>
      </w:rPr>
      <w:t>mail</w:t>
    </w:r>
    <w:r w:rsidRPr="00683250">
      <w:rPr>
        <w:rStyle w:val="s1"/>
        <w:rFonts w:ascii="Times New Roman" w:hAnsi="Times New Roman"/>
        <w:i/>
        <w:sz w:val="22"/>
        <w:szCs w:val="22"/>
      </w:rPr>
      <w:t>:</w:t>
    </w:r>
    <w:hyperlink r:id="rId1" w:history="1">
      <w:r w:rsidRPr="00683250">
        <w:rPr>
          <w:rStyle w:val="a6"/>
          <w:rFonts w:ascii="Times New Roman" w:eastAsia="Times New Roman" w:hAnsi="Times New Roman"/>
          <w:i/>
          <w:sz w:val="22"/>
          <w:szCs w:val="22"/>
          <w:highlight w:val="white"/>
        </w:rPr>
        <w:t>krasnovaev@eriskip.ru</w:t>
      </w:r>
    </w:hyperlink>
  </w:p>
  <w:p w:rsidR="00683250" w:rsidRPr="00683250" w:rsidRDefault="00683250" w:rsidP="00683250">
    <w:pPr>
      <w:pStyle w:val="p3"/>
      <w:rPr>
        <w:rFonts w:ascii="Times New Roman" w:eastAsia="Times New Roman" w:hAnsi="Times New Roman"/>
        <w:sz w:val="22"/>
        <w:szCs w:val="22"/>
      </w:rPr>
    </w:pPr>
  </w:p>
  <w:p w:rsidR="00683250" w:rsidRDefault="006832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C3E" w:rsidRDefault="00CF0C3E" w:rsidP="00683250">
      <w:pPr>
        <w:spacing w:after="0" w:line="240" w:lineRule="auto"/>
      </w:pPr>
      <w:r>
        <w:separator/>
      </w:r>
    </w:p>
  </w:footnote>
  <w:footnote w:type="continuationSeparator" w:id="0">
    <w:p w:rsidR="00CF0C3E" w:rsidRDefault="00CF0C3E" w:rsidP="00683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FA"/>
    <w:rsid w:val="000543DA"/>
    <w:rsid w:val="00087040"/>
    <w:rsid w:val="000929EA"/>
    <w:rsid w:val="00111664"/>
    <w:rsid w:val="001D13DC"/>
    <w:rsid w:val="00266FA4"/>
    <w:rsid w:val="002B3225"/>
    <w:rsid w:val="00305D4E"/>
    <w:rsid w:val="00396983"/>
    <w:rsid w:val="00484D72"/>
    <w:rsid w:val="00492243"/>
    <w:rsid w:val="004B786D"/>
    <w:rsid w:val="00615E1F"/>
    <w:rsid w:val="00622E0F"/>
    <w:rsid w:val="00683250"/>
    <w:rsid w:val="006877FA"/>
    <w:rsid w:val="00796EF5"/>
    <w:rsid w:val="008F2480"/>
    <w:rsid w:val="0096098D"/>
    <w:rsid w:val="009A1AF8"/>
    <w:rsid w:val="009E6314"/>
    <w:rsid w:val="00A07BB9"/>
    <w:rsid w:val="00A14782"/>
    <w:rsid w:val="00A732FC"/>
    <w:rsid w:val="00A85DF1"/>
    <w:rsid w:val="00BC151D"/>
    <w:rsid w:val="00BE03D1"/>
    <w:rsid w:val="00CF0C3E"/>
    <w:rsid w:val="00D724FE"/>
    <w:rsid w:val="00E008CF"/>
    <w:rsid w:val="00E343B2"/>
    <w:rsid w:val="00E36150"/>
    <w:rsid w:val="00E8314C"/>
    <w:rsid w:val="00F323E2"/>
    <w:rsid w:val="00F62AB1"/>
    <w:rsid w:val="00F8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7C17B"/>
  <w15:docId w15:val="{4D5B3DB5-E9DE-DA4B-A620-8CD15A0F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1">
    <w:name w:val="p1"/>
    <w:basedOn w:val="a"/>
    <w:rsid w:val="00A85DF1"/>
    <w:pPr>
      <w:spacing w:after="0" w:line="240" w:lineRule="auto"/>
    </w:pPr>
    <w:rPr>
      <w:rFonts w:ascii="Helvetica Neue" w:eastAsiaTheme="minorHAnsi" w:hAnsi="Helvetica Neue" w:cs="Times New Roman"/>
      <w:color w:val="454545"/>
      <w:sz w:val="18"/>
      <w:szCs w:val="18"/>
    </w:rPr>
  </w:style>
  <w:style w:type="paragraph" w:customStyle="1" w:styleId="p3">
    <w:name w:val="p3"/>
    <w:basedOn w:val="a"/>
    <w:rsid w:val="00A85DF1"/>
    <w:pPr>
      <w:spacing w:after="0" w:line="240" w:lineRule="auto"/>
    </w:pPr>
    <w:rPr>
      <w:rFonts w:ascii="Helvetica Neue" w:eastAsiaTheme="minorHAnsi" w:hAnsi="Helvetica Neue" w:cs="Times New Roman"/>
      <w:color w:val="E4AF0A"/>
      <w:sz w:val="18"/>
      <w:szCs w:val="18"/>
    </w:rPr>
  </w:style>
  <w:style w:type="character" w:customStyle="1" w:styleId="s1">
    <w:name w:val="s1"/>
    <w:basedOn w:val="a0"/>
    <w:rsid w:val="00A85DF1"/>
    <w:rPr>
      <w:color w:val="454545"/>
    </w:rPr>
  </w:style>
  <w:style w:type="character" w:customStyle="1" w:styleId="s2">
    <w:name w:val="s2"/>
    <w:basedOn w:val="a0"/>
    <w:rsid w:val="00A85DF1"/>
    <w:rPr>
      <w:color w:val="E4AF0A"/>
      <w:u w:val="single"/>
    </w:rPr>
  </w:style>
  <w:style w:type="character" w:customStyle="1" w:styleId="apple-converted-space">
    <w:name w:val="apple-converted-space"/>
    <w:basedOn w:val="a0"/>
    <w:rsid w:val="0096098D"/>
  </w:style>
  <w:style w:type="character" w:styleId="a6">
    <w:name w:val="Hyperlink"/>
    <w:basedOn w:val="a0"/>
    <w:uiPriority w:val="99"/>
    <w:unhideWhenUsed/>
    <w:rsid w:val="00F323E2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323E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66FA4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83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3250"/>
  </w:style>
  <w:style w:type="paragraph" w:styleId="aa">
    <w:name w:val="footer"/>
    <w:basedOn w:val="a"/>
    <w:link w:val="ab"/>
    <w:uiPriority w:val="99"/>
    <w:unhideWhenUsed/>
    <w:rsid w:val="00683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vk.com/erisk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instagram.com/eriskip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eriskip.ru/?modal=admin_todo_tou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riskip.com/ru/product/avtomatizirovannaa-informacionnaa-sistema-monitoringa-vybrosov-eris-smv-serii-4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riskip.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asnovaev@eriski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CCD14B-03F1-3F4E-BB79-F8804A99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2019-09-23T10:53:00Z</cp:lastPrinted>
  <dcterms:created xsi:type="dcterms:W3CDTF">2019-09-24T07:43:00Z</dcterms:created>
  <dcterms:modified xsi:type="dcterms:W3CDTF">2019-09-24T07:43:00Z</dcterms:modified>
</cp:coreProperties>
</file>